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1C" w:rsidRPr="00446C1C" w:rsidRDefault="00446C1C" w:rsidP="00446C1C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val="sr-Cyrl-RS"/>
        </w:rPr>
      </w:pPr>
      <w:r w:rsidRPr="00446C1C">
        <w:rPr>
          <w:rFonts w:ascii="Arial" w:eastAsia="Times New Roman" w:hAnsi="Arial" w:cs="Arial"/>
          <w:b/>
          <w:color w:val="000000"/>
          <w:szCs w:val="18"/>
          <w:lang w:val="sr-Cyrl-RS"/>
        </w:rPr>
        <w:t>АКТИВНОСТИ</w:t>
      </w:r>
      <w:r w:rsidRPr="00446C1C">
        <w:rPr>
          <w:rFonts w:ascii="Arial" w:eastAsia="Times New Roman" w:hAnsi="Arial" w:cs="Arial"/>
          <w:b/>
          <w:color w:val="000000"/>
          <w:sz w:val="18"/>
          <w:szCs w:val="18"/>
          <w:lang w:val="sr-Cyrl-RS"/>
        </w:rPr>
        <w:br/>
      </w:r>
      <w:r w:rsidRPr="00446C1C">
        <w:rPr>
          <w:rFonts w:ascii="Arial" w:eastAsia="Times New Roman" w:hAnsi="Arial" w:cs="Arial"/>
          <w:b/>
          <w:color w:val="000000"/>
          <w:sz w:val="20"/>
          <w:szCs w:val="18"/>
          <w:lang w:val="sr-Cyrl-RS"/>
        </w:rPr>
        <w:t>Делегација у Интерпарламентарној унији</w:t>
      </w:r>
      <w:r w:rsidRPr="00446C1C">
        <w:rPr>
          <w:rFonts w:ascii="Arial" w:eastAsia="Times New Roman" w:hAnsi="Arial" w:cs="Arial"/>
          <w:b/>
          <w:color w:val="000000"/>
          <w:sz w:val="20"/>
          <w:szCs w:val="18"/>
          <w:lang w:val="sr-Cyrl-RS"/>
        </w:rPr>
        <w:br/>
      </w:r>
      <w:r w:rsidRPr="00446C1C">
        <w:rPr>
          <w:rFonts w:ascii="Arial" w:eastAsia="Times New Roman" w:hAnsi="Arial" w:cs="Arial"/>
          <w:b/>
          <w:color w:val="000000"/>
          <w:sz w:val="20"/>
          <w:szCs w:val="18"/>
        </w:rPr>
        <w:t xml:space="preserve">XI </w:t>
      </w:r>
      <w:r w:rsidRPr="00446C1C">
        <w:rPr>
          <w:rFonts w:ascii="Arial" w:eastAsia="Times New Roman" w:hAnsi="Arial" w:cs="Arial"/>
          <w:b/>
          <w:color w:val="000000"/>
          <w:sz w:val="20"/>
          <w:szCs w:val="18"/>
          <w:lang w:val="sr-Cyrl-RS"/>
        </w:rPr>
        <w:t>сазив (3. јун 2016 – 3. август 2020)</w:t>
      </w:r>
    </w:p>
    <w:p w:rsidR="00446C1C" w:rsidRPr="00446C1C" w:rsidRDefault="00446C1C" w:rsidP="00446C1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Виртуелни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састанак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формату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„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квинтета</w:t>
      </w:r>
      <w:proofErr w:type="spellEnd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“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одржан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30.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јуна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2020.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поводом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Међународног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дана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парламентаризма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Испред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делегације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НС у ИПУ,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име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председнице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НС,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учествовао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члан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Извршног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одбора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ИПУ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Младен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Грујић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446C1C" w:rsidRPr="00446C1C" w:rsidRDefault="00446C1C" w:rsidP="00446C1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била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домаћин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141.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заседања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13.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до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17.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октобра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2019.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Београду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које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окупило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150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</w:t>
      </w:r>
      <w:bookmarkStart w:id="0" w:name="_GoBack"/>
      <w:bookmarkEnd w:id="0"/>
      <w:r w:rsidRPr="00446C1C">
        <w:rPr>
          <w:rFonts w:ascii="Arial" w:eastAsia="Times New Roman" w:hAnsi="Arial" w:cs="Arial"/>
          <w:color w:val="000000"/>
          <w:sz w:val="18"/>
          <w:szCs w:val="18"/>
        </w:rPr>
        <w:t>арламентарних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делегација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из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читавог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света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међу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којима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77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председника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60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потпредседника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парламената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141.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заседања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усвојена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Београдска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декларација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коју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представио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члан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делегације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ИПУ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члан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Извршног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одбора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ИПУ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Младен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Грујић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Pr="00446C1C"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6" w:history="1">
        <w:r w:rsidRPr="00446C1C">
          <w:rPr>
            <w:rStyle w:val="Hyperlink"/>
            <w:rFonts w:ascii="Arial" w:eastAsia="Times New Roman" w:hAnsi="Arial" w:cs="Arial"/>
            <w:sz w:val="18"/>
            <w:szCs w:val="18"/>
          </w:rPr>
          <w:t>IPU141 Video Highlights</w:t>
        </w:r>
      </w:hyperlink>
    </w:p>
    <w:p w:rsidR="00446C1C" w:rsidRPr="00446C1C" w:rsidRDefault="00446C1C" w:rsidP="00446C1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посланик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Младен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Грујић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члан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Извршног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комитета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ИПУ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др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Александра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Јерков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председница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Комитета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људска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права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посланика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ИПУ, а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чланови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сталне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делегације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ИПУ,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учествовали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23.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септембра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2019.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Лисабону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састанку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Надзорног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одбора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геополитичке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групе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12+.</w:t>
      </w:r>
    </w:p>
    <w:p w:rsidR="00446C1C" w:rsidRPr="00446C1C" w:rsidRDefault="00446C1C" w:rsidP="00446C1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Делегација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саставу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Наташа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Михаиловић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Вацић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Младен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Грујић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Санда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Рашковић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учествовали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Међународном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парламентарном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семинару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о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слободи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медија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Лондону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9.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до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11.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септембра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2019.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Домаћин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семинара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била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британска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група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ИПУ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Парламент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Уједињеног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Краљевства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446C1C" w:rsidRPr="00446C1C" w:rsidRDefault="00446C1C" w:rsidP="00446C1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Члан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сталне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делегације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Интерпарламентарној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др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Милорад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Мијатовић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учествовао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политичком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форуму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високом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нивоу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о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одрживом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развоју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седишту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Уједињених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нација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Њујорку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18.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јула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2019.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446C1C" w:rsidRPr="00446C1C" w:rsidRDefault="00446C1C" w:rsidP="00446C1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Чланицa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Одбора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људска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мањинска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права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равноправност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полова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Олена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Папуга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учествовала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семинару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„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Ангажовање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парламената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области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људских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права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одређивање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примера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добре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праксе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нових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могућности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деловање</w:t>
      </w:r>
      <w:proofErr w:type="spellEnd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“ у</w:t>
      </w:r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Палати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нација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Женеви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24.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до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26.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јуна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2019.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организацији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Канцеларије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Високог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комесара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људска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права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Уједињених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нација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446C1C" w:rsidRPr="00446C1C" w:rsidRDefault="00446C1C" w:rsidP="00446C1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Члан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сталне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делегације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Интерпарламентарној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др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Милорад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Мијатовић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учествовао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Регионалном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семинару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о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достизању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циљева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одрживог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развоја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Лисабону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5. </w:t>
      </w:r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</w:t>
      </w:r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6.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јуна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2019.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446C1C" w:rsidRPr="00446C1C" w:rsidRDefault="00446C1C" w:rsidP="00446C1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Члан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сталне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делегације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Интерпарламентарној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проф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др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Снежана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Богосављевић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Бошковић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учествовала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Шестој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седници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Глобалне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платформе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смањење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ризика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катастрофа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Женеви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13.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до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17.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маја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2019.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Организатори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били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УН (UNDRR), а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домаћин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Влада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Швајцарске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446C1C" w:rsidRPr="00446C1C" w:rsidRDefault="00446C1C" w:rsidP="00446C1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Делегација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учествовала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140.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заседању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6.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до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10.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априла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2019.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Дохи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током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којег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представљена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Србија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као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домаћин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наредног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заседања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које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ће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бити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одржано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130.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годишњицу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ИПУ,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најстарије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међународне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организације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глобалног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карактера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највеће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међународне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парламентарне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организације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данас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178.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пуноправних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чланова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парламената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суверених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држава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чији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Србија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члан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готово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самог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оснивања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1889.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446C1C" w:rsidRPr="00446C1C" w:rsidRDefault="00446C1C" w:rsidP="00446C1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Члан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Извршног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одбора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Младен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Грујић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учествовао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састанку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Надзорног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одбора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Групе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Дванаест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плус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ИПУ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24.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до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26.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марта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2019.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Фајалу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Терсеири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Република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Португалија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446C1C" w:rsidRPr="00446C1C" w:rsidRDefault="00446C1C" w:rsidP="00446C1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Чланови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сталне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делегације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Интерпарламентарној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др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Милорад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Мијатовић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др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Санда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Рашковић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састали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13.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фебруар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2019.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Дому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lastRenderedPageBreak/>
        <w:t>коизвестиоцем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Одбора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одрживи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развој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финансије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трговину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ИПУ,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послаником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Парламента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Гане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Харуном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Идрисуом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446C1C" w:rsidRPr="00446C1C" w:rsidRDefault="00446C1C" w:rsidP="00446C1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Председница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Маја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Гојковић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свечаној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церемонији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Женеви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8.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фебруар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2019.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потписала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Споразум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између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генералним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секретаром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ове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међународне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парламентарне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организације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Мартином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Чангонгом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поводом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организовања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141.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Београду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13.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до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17.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октобра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2019.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446C1C" w:rsidRPr="00446C1C" w:rsidRDefault="00446C1C" w:rsidP="00446C1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Члан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сталне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делегације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Интерпарламентарној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Јелена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Мијатовић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учествовала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Петој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глобалној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конференцији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младих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парламентараца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ИПУ „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Промовисањe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одрживости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заштита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интереса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будућих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генерација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“, 14. </w:t>
      </w:r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</w:t>
      </w:r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15.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децембра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2018.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Парламенту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Азербејџана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Бакуу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446C1C" w:rsidRPr="00446C1C" w:rsidRDefault="00446C1C" w:rsidP="00446C1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Члан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делегације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ИПУ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др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Милорад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Мијатовић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учествовао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Семинару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о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парламентарној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сарадњи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с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циљем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реализације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циљева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одрживог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развоја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Јерусалиму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20. </w:t>
      </w:r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</w:t>
      </w:r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21.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новембра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2018.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446C1C" w:rsidRPr="00446C1C" w:rsidRDefault="00446C1C" w:rsidP="00446C1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Главни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савет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акламацијом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потврдио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18.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октобра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2018.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кандидатуру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Србије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домаћина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141.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заседања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октобру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2019.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Београду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Заседање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Београду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биће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одржано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130.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годишњицу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ове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најстарије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највеће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међународне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парламентарне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организације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чија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Србија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члан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готово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самог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оснивања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организације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1889.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Главни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савет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потврдио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чланство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председнице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Маје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Гојковић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састав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Припремног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одбора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Самита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председника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парламената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ће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одржати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2020.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446C1C" w:rsidRPr="00446C1C" w:rsidRDefault="00446C1C" w:rsidP="00446C1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Члан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сталне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делегације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ИПУ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Младен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Грујић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изабран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13.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октобра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2018.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члана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Извршног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одбора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оквиру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139.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заседања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ИПУ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Женеви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446C1C" w:rsidRPr="00446C1C" w:rsidRDefault="00446C1C" w:rsidP="00446C1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Председница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Маја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Гојковић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председница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Габријела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Куевас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Барон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отвориле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Регионални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семинар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„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Парламентарна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сарадња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одрживи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развој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борба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против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сиромаштва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промовисање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здравствене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заштите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“,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одржао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24. </w:t>
      </w:r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</w:t>
      </w:r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25.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маја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2018.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Дому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446C1C" w:rsidRPr="00446C1C" w:rsidRDefault="00446C1C" w:rsidP="00446C1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Делегација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др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Милорад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Мијатовић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проф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др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Снежана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Богосављевић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Бошковић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др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Санда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Рашковић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мр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Александра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Јерков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учествовала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138.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пленарном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заседању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26.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до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28.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марта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2018.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Женеви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446C1C" w:rsidRPr="00446C1C" w:rsidRDefault="00446C1C" w:rsidP="00446C1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Члан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сталне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делегације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Интерпарламентарној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др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Милорад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Мијатовић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учествовао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23.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фебруара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2018.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Парламентарном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слушању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Уједињеним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нацијама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тему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„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глобалном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споразуму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безбедну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уредну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редовну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миграцију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Парламентарна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перспектива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>".</w:t>
      </w:r>
    </w:p>
    <w:p w:rsidR="00446C1C" w:rsidRPr="00446C1C" w:rsidRDefault="00446C1C" w:rsidP="00446C1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Председница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шефица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сталне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делегације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Интерпарламентарној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Маја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Гојковић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учествовала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137.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заседању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Санкт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Петербургу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које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одржано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14.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до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19.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октобара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2017.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Гојковић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свом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обраћању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указала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мултикултуралност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Србији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поштовање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индивидуалних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колективних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права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мањинских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заједница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као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значај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дијалога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међу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различитим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групама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циљу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очувања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плурализма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Председница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Гојковић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првог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дана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заседања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поподневном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делу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председавала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ИПУ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док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вођена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генерална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дебата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којој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учествовали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председници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парламената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.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делегацији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заседању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учествовали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посланици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др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Милорад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Мијатовић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проф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др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Снежана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Богосављевић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Бошковић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Младен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Грујић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др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Санда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Рашковић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мр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Александра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Јерков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као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генерални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секретар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Светислава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Булајић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446C1C" w:rsidRPr="00446C1C" w:rsidRDefault="00446C1C" w:rsidP="00446C1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Председница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Маја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Гојковић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састала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Дому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5.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децембра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2016.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председником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Сабером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Чавдриjем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боравио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Србији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поводом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обележавања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125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чланства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нашег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Парламента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тој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организацији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446C1C" w:rsidRPr="00446C1C" w:rsidRDefault="00446C1C" w:rsidP="00446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Председница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шефица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сталне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делегације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Интерпарламентарној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Маја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Гојковић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учествовала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од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24.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до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27.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октобара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2016.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године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135. </w:t>
      </w:r>
      <w:proofErr w:type="spellStart"/>
      <w:proofErr w:type="gram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заседању</w:t>
      </w:r>
      <w:proofErr w:type="spellEnd"/>
      <w:proofErr w:type="gram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Интерпарламентарне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уније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Женеви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Гојковић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свом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обраћању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истакла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Србија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2016.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обележава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125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година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чланства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овој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организацији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као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остаје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привржена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високим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lastRenderedPageBreak/>
        <w:t>стандардима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представничке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демократије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владавине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права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људских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права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равноправности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полова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имплементирани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Србији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. У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делегацији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заседању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учествовали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посланици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Милорад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Мијатовић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Снежана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Богосављевић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Бошковић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Младен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Грујић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Санда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Рашковић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Ивић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као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генерални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секретар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Народне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скупштине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Светислава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46C1C">
        <w:rPr>
          <w:rFonts w:ascii="Arial" w:eastAsia="Times New Roman" w:hAnsi="Arial" w:cs="Arial"/>
          <w:color w:val="000000"/>
          <w:sz w:val="18"/>
          <w:szCs w:val="18"/>
        </w:rPr>
        <w:t>Булајић</w:t>
      </w:r>
      <w:proofErr w:type="spellEnd"/>
      <w:r w:rsidRPr="00446C1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E53AA9" w:rsidRDefault="00E53AA9"/>
    <w:sectPr w:rsidR="00E53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0E8"/>
    <w:multiLevelType w:val="multilevel"/>
    <w:tmpl w:val="9CAA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1C"/>
    <w:rsid w:val="00446C1C"/>
    <w:rsid w:val="00E5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C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C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rVDnbxdA2M&amp;ab_channel=Inter-ParliamentaryUnion%28IPU%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Pavic</cp:lastModifiedBy>
  <cp:revision>1</cp:revision>
  <dcterms:created xsi:type="dcterms:W3CDTF">2020-12-26T14:50:00Z</dcterms:created>
  <dcterms:modified xsi:type="dcterms:W3CDTF">2020-12-26T14:55:00Z</dcterms:modified>
</cp:coreProperties>
</file>